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0C" w:rsidRPr="00AD7D0C" w:rsidRDefault="00AD7D0C" w:rsidP="00AD7D0C">
      <w:pPr>
        <w:rPr>
          <w:rFonts w:ascii="Twinkl Cursive Unlooped" w:hAnsi="Twinkl Cursive Unlooped"/>
          <w:sz w:val="32"/>
        </w:rPr>
      </w:pPr>
      <w:r>
        <w:rPr>
          <w:rFonts w:ascii="Twinkl Cursive Unlooped" w:hAnsi="Twinkl Cursive Unlooped"/>
          <w:sz w:val="32"/>
        </w:rPr>
        <w:t>Name:</w:t>
      </w:r>
      <w:r w:rsidRPr="00AD7D0C">
        <w:rPr>
          <w:rFonts w:ascii="Twinkl Cursive Unlooped" w:hAnsi="Twinkl Cursive Unlooped"/>
          <w:noProof/>
          <w:sz w:val="32"/>
        </w:rPr>
        <w:drawing>
          <wp:inline distT="0" distB="0" distL="0" distR="0" wp14:anchorId="0FA91B7A" wp14:editId="00F65C18">
            <wp:extent cx="5731510" cy="2728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D0C" w:rsidRPr="00AD7D0C" w:rsidRDefault="00AD7D0C" w:rsidP="00AD7D0C">
      <w:pPr>
        <w:rPr>
          <w:rFonts w:ascii="Twinkl Cursive Unlooped" w:hAnsi="Twinkl Cursive Unlooped"/>
          <w:sz w:val="32"/>
        </w:rPr>
      </w:pPr>
      <w:r w:rsidRPr="00AD7D0C">
        <w:rPr>
          <w:rFonts w:ascii="Twinkl Cursive Unlooped" w:hAnsi="Twinkl Cursive Unlooped"/>
          <w:sz w:val="32"/>
        </w:rPr>
        <w:t xml:space="preserve">Example </w:t>
      </w:r>
    </w:p>
    <w:p w:rsidR="00AD7D0C" w:rsidRPr="00AD7D0C" w:rsidRDefault="00AD7D0C" w:rsidP="00AD7D0C">
      <w:pPr>
        <w:rPr>
          <w:rFonts w:ascii="Twinkl Cursive Unlooped" w:hAnsi="Twinkl Cursive Unlooped"/>
          <w:sz w:val="32"/>
        </w:rPr>
      </w:pPr>
      <w:r w:rsidRPr="00AD7D0C">
        <w:rPr>
          <w:rFonts w:ascii="Twinkl Cursive Unlooped" w:hAnsi="Twinkl Cursive Unlooped"/>
          <w:sz w:val="32"/>
        </w:rPr>
        <w:t>6</w:t>
      </w:r>
      <w:r w:rsidRPr="00AD7D0C">
        <w:rPr>
          <w:rFonts w:ascii="Twinkl Cursive Unlooped" w:hAnsi="Twinkl Cursive Unlooped"/>
          <w:sz w:val="32"/>
          <w:u w:val="single"/>
        </w:rPr>
        <w:t>7</w:t>
      </w:r>
      <w:r w:rsidRPr="00AD7D0C">
        <w:rPr>
          <w:rFonts w:ascii="Twinkl Cursive Unlooped" w:hAnsi="Twinkl Cursive Unlooped"/>
          <w:sz w:val="32"/>
        </w:rPr>
        <w:t>3 = 70</w:t>
      </w:r>
    </w:p>
    <w:p w:rsidR="00AD7D0C" w:rsidRDefault="00AD7D0C" w:rsidP="00AD7D0C">
      <w:pPr>
        <w:jc w:val="center"/>
        <w:rPr>
          <w:rFonts w:ascii="Twinkl Cursive Unlooped" w:hAnsi="Twinkl Cursive Unlooped"/>
          <w:sz w:val="32"/>
        </w:rPr>
      </w:pPr>
      <w:r w:rsidRPr="00AD7D0C">
        <w:rPr>
          <w:rFonts w:ascii="Twinkl Cursive Unlooped" w:hAnsi="Twinkl Cursive Unlooped"/>
          <w:noProof/>
          <w:sz w:val="32"/>
        </w:rPr>
        <w:drawing>
          <wp:inline distT="0" distB="0" distL="0" distR="0" wp14:anchorId="575DD5BC" wp14:editId="74A3C4AD">
            <wp:extent cx="4148455" cy="50292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1498"/>
                    <a:stretch/>
                  </pic:blipFill>
                  <pic:spPr bwMode="auto">
                    <a:xfrm>
                      <a:off x="0" y="0"/>
                      <a:ext cx="4153889" cy="5035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0C" w:rsidRDefault="00AD7D0C" w:rsidP="00AD7D0C">
      <w:pPr>
        <w:rPr>
          <w:rFonts w:ascii="Twinkl Cursive Unlooped" w:hAnsi="Twinkl Cursive Unlooped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1F02E99">
            <wp:simplePos x="0" y="0"/>
            <wp:positionH relativeFrom="margin">
              <wp:align>left</wp:align>
            </wp:positionH>
            <wp:positionV relativeFrom="paragraph">
              <wp:posOffset>1834515</wp:posOffset>
            </wp:positionV>
            <wp:extent cx="8650605" cy="5946140"/>
            <wp:effectExtent l="0" t="317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5060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sz w:val="32"/>
        </w:rPr>
        <w:t>This week we are practise our 2 times tables.</w:t>
      </w: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  <w:r w:rsidRPr="00AD7D0C">
        <w:rPr>
          <w:rFonts w:ascii="Twinkl Cursive Unlooped" w:hAnsi="Twinkl Cursive Unlooped"/>
          <w:sz w:val="40"/>
        </w:rPr>
        <w:lastRenderedPageBreak/>
        <w:t>Spellings</w:t>
      </w: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  <w:r>
        <w:rPr>
          <w:rFonts w:ascii="Twinkl Cursive Unlooped" w:hAnsi="Twinkl Cursive Unlooped"/>
          <w:sz w:val="40"/>
        </w:rPr>
        <w:t>Prefixes –</w:t>
      </w:r>
      <w:r w:rsidRPr="00AD7D0C">
        <w:rPr>
          <w:rFonts w:ascii="Twinkl Cursive Unlooped" w:hAnsi="Twinkl Cursive Unlooped"/>
          <w:b/>
          <w:sz w:val="40"/>
        </w:rPr>
        <w:t xml:space="preserve"> un</w:t>
      </w:r>
      <w:r>
        <w:rPr>
          <w:rFonts w:ascii="Twinkl Cursive Unlooped" w:hAnsi="Twinkl Cursive Unlooped"/>
          <w:sz w:val="40"/>
        </w:rPr>
        <w:t xml:space="preserve"> and </w:t>
      </w:r>
      <w:r w:rsidRPr="00AD7D0C">
        <w:rPr>
          <w:rFonts w:ascii="Twinkl Cursive Unlooped" w:hAnsi="Twinkl Cursive Unlooped"/>
          <w:b/>
          <w:sz w:val="40"/>
        </w:rPr>
        <w:t>dis</w:t>
      </w: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unhappy</w:t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unlucky</w:t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unwell</w:t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dislike</w:t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disagree</w:t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disobey</w:t>
      </w:r>
    </w:p>
    <w:p w:rsid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  <w:r w:rsidRPr="00AD7D0C">
        <w:rPr>
          <w:rFonts w:ascii="Twinkl Cursive Unlooped" w:hAnsi="Twinkl Cursive Unlooped"/>
          <w:b/>
          <w:sz w:val="44"/>
        </w:rPr>
        <w:t>disappear</w:t>
      </w:r>
    </w:p>
    <w:p w:rsidR="00AD7D0C" w:rsidRDefault="00AD7D0C" w:rsidP="00AD7D0C">
      <w:pPr>
        <w:jc w:val="center"/>
        <w:rPr>
          <w:rFonts w:ascii="Twinkl Cursive Unlooped" w:hAnsi="Twinkl Cursive Unlooped"/>
          <w:b/>
          <w:sz w:val="44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P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P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p w:rsidR="00AD7D0C" w:rsidRPr="00AD7D0C" w:rsidRDefault="00AD7D0C" w:rsidP="00AD7D0C">
      <w:pPr>
        <w:jc w:val="center"/>
        <w:rPr>
          <w:rFonts w:ascii="Twinkl Cursive Unlooped" w:hAnsi="Twinkl Cursive Unlooped"/>
          <w:sz w:val="40"/>
        </w:rPr>
      </w:pPr>
      <w:r>
        <w:rPr>
          <w:rFonts w:ascii="Twinkl Cursive Unlooped" w:hAnsi="Twinkl Cursive Unlooped"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-1714516</wp:posOffset>
            </wp:positionH>
            <wp:positionV relativeFrom="paragraph">
              <wp:posOffset>249237</wp:posOffset>
            </wp:positionV>
            <wp:extent cx="9154630" cy="6134735"/>
            <wp:effectExtent l="4762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7965" cy="61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D0C" w:rsidRPr="00AD7D0C" w:rsidRDefault="00AD7D0C" w:rsidP="00AD7D0C">
      <w:pPr>
        <w:jc w:val="center"/>
        <w:rPr>
          <w:rFonts w:ascii="Twinkl Cursive Unlooped" w:hAnsi="Twinkl Cursive Unlooped"/>
          <w:sz w:val="40"/>
        </w:rPr>
      </w:pPr>
    </w:p>
    <w:sectPr w:rsidR="00AD7D0C" w:rsidRPr="00AD7D0C" w:rsidSect="00AD7D0C">
      <w:pgSz w:w="11906" w:h="16838"/>
      <w:pgMar w:top="1440" w:right="1440" w:bottom="993" w:left="1440" w:header="708" w:footer="708" w:gutter="0"/>
      <w:pgBorders w:offsetFrom="page">
        <w:top w:val="basicWhiteDots" w:sz="14" w:space="24" w:color="CC66FF"/>
        <w:left w:val="basicWhiteDots" w:sz="14" w:space="24" w:color="CC66FF"/>
        <w:bottom w:val="basicWhiteDots" w:sz="14" w:space="24" w:color="CC66FF"/>
        <w:right w:val="basicWhiteDots" w:sz="14" w:space="24" w:color="CC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0C"/>
    <w:rsid w:val="00A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7C623"/>
  <w15:chartTrackingRefBased/>
  <w15:docId w15:val="{3B49C157-9129-40FD-BA89-E6A438C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Ravensbury Community Primary School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l.faragher@school.lan</dc:creator>
  <cp:keywords/>
  <dc:description/>
  <cp:lastModifiedBy>l.faragher@school.lan</cp:lastModifiedBy>
  <cp:revision>1</cp:revision>
  <dcterms:created xsi:type="dcterms:W3CDTF">2020-09-21T18:32:00Z</dcterms:created>
  <dcterms:modified xsi:type="dcterms:W3CDTF">2020-09-21T18:42:00Z</dcterms:modified>
</cp:coreProperties>
</file>