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C0" w:rsidRDefault="00E01176">
      <w:pPr>
        <w:rPr>
          <w:b/>
        </w:rPr>
      </w:pPr>
      <w:r>
        <w:rPr>
          <w:b/>
        </w:rPr>
        <w:t xml:space="preserve">                                                                                                                               </w:t>
      </w:r>
      <w:r w:rsidR="0001321C">
        <w:rPr>
          <w:b/>
          <w:noProof/>
          <w:lang w:eastAsia="en-GB"/>
        </w:rPr>
        <w:drawing>
          <wp:inline distT="0" distB="0" distL="0" distR="0">
            <wp:extent cx="1419225" cy="1419225"/>
            <wp:effectExtent l="0" t="0" r="9525" b="9525"/>
            <wp:docPr id="1" name="Picture 1" descr="C:\Users\k.wolfenden\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olfenden\Download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FC06E8" w:rsidRDefault="00FC06E8">
      <w:pPr>
        <w:rPr>
          <w:b/>
          <w:sz w:val="24"/>
          <w:szCs w:val="24"/>
          <w:u w:val="single"/>
        </w:rPr>
      </w:pPr>
    </w:p>
    <w:p w:rsidR="00E01176" w:rsidRPr="00C6375A" w:rsidRDefault="001F2B02">
      <w:pPr>
        <w:rPr>
          <w:b/>
          <w:sz w:val="28"/>
          <w:szCs w:val="28"/>
          <w:u w:val="single"/>
        </w:rPr>
      </w:pPr>
      <w:r>
        <w:rPr>
          <w:b/>
          <w:sz w:val="28"/>
          <w:szCs w:val="28"/>
          <w:u w:val="single"/>
        </w:rPr>
        <w:t>Stay and P</w:t>
      </w:r>
      <w:bookmarkStart w:id="0" w:name="_GoBack"/>
      <w:bookmarkEnd w:id="0"/>
      <w:r w:rsidR="00B94417" w:rsidRPr="00C6375A">
        <w:rPr>
          <w:b/>
          <w:sz w:val="28"/>
          <w:szCs w:val="28"/>
          <w:u w:val="single"/>
        </w:rPr>
        <w:t xml:space="preserve">lay sessions </w:t>
      </w:r>
      <w:r w:rsidR="00FC06E8" w:rsidRPr="00C6375A">
        <w:rPr>
          <w:b/>
          <w:sz w:val="28"/>
          <w:szCs w:val="28"/>
          <w:u w:val="single"/>
        </w:rPr>
        <w:t>–</w:t>
      </w:r>
      <w:r w:rsidR="00096E0E" w:rsidRPr="00C6375A">
        <w:rPr>
          <w:b/>
          <w:sz w:val="28"/>
          <w:szCs w:val="28"/>
          <w:u w:val="single"/>
        </w:rPr>
        <w:t xml:space="preserve"> w/c </w:t>
      </w:r>
      <w:r w:rsidR="00FC06E8" w:rsidRPr="00C6375A">
        <w:rPr>
          <w:b/>
          <w:sz w:val="28"/>
          <w:szCs w:val="28"/>
          <w:u w:val="single"/>
        </w:rPr>
        <w:t>14</w:t>
      </w:r>
      <w:r w:rsidR="00FC06E8" w:rsidRPr="00C6375A">
        <w:rPr>
          <w:b/>
          <w:sz w:val="28"/>
          <w:szCs w:val="28"/>
          <w:u w:val="single"/>
          <w:vertAlign w:val="superscript"/>
        </w:rPr>
        <w:t>th</w:t>
      </w:r>
      <w:r w:rsidR="00FC06E8" w:rsidRPr="00C6375A">
        <w:rPr>
          <w:b/>
          <w:sz w:val="28"/>
          <w:szCs w:val="28"/>
          <w:u w:val="single"/>
        </w:rPr>
        <w:t xml:space="preserve"> </w:t>
      </w:r>
      <w:r w:rsidR="00E01176" w:rsidRPr="00C6375A">
        <w:rPr>
          <w:b/>
          <w:sz w:val="28"/>
          <w:szCs w:val="28"/>
          <w:u w:val="single"/>
        </w:rPr>
        <w:t xml:space="preserve">September 2020                                                                                                              </w:t>
      </w:r>
    </w:p>
    <w:p w:rsidR="00096E0E" w:rsidRDefault="00096E0E">
      <w:pPr>
        <w:rPr>
          <w:sz w:val="24"/>
          <w:szCs w:val="24"/>
        </w:rPr>
      </w:pPr>
    </w:p>
    <w:p w:rsidR="0001321C" w:rsidRPr="00725021" w:rsidRDefault="002C118A">
      <w:pPr>
        <w:rPr>
          <w:sz w:val="24"/>
          <w:szCs w:val="24"/>
        </w:rPr>
      </w:pPr>
      <w:r w:rsidRPr="00725021">
        <w:rPr>
          <w:sz w:val="24"/>
          <w:szCs w:val="24"/>
        </w:rPr>
        <w:t>Dear Parent/Carer</w:t>
      </w:r>
      <w:r w:rsidR="00FA2402">
        <w:rPr>
          <w:sz w:val="24"/>
          <w:szCs w:val="24"/>
        </w:rPr>
        <w:t>s</w:t>
      </w:r>
      <w:r w:rsidRPr="00725021">
        <w:rPr>
          <w:sz w:val="24"/>
          <w:szCs w:val="24"/>
        </w:rPr>
        <w:t>,</w:t>
      </w:r>
    </w:p>
    <w:p w:rsidR="00B94417" w:rsidRDefault="00C6375A" w:rsidP="00E01176">
      <w:pPr>
        <w:rPr>
          <w:sz w:val="24"/>
          <w:szCs w:val="24"/>
        </w:rPr>
      </w:pPr>
      <w:r>
        <w:rPr>
          <w:sz w:val="24"/>
          <w:szCs w:val="24"/>
        </w:rPr>
        <w:t>To make the transition to nursery as successful as possible we offer all children Stay and Play sessions</w:t>
      </w:r>
      <w:r w:rsidR="00B94417">
        <w:rPr>
          <w:sz w:val="24"/>
          <w:szCs w:val="24"/>
        </w:rPr>
        <w:t>. Each session will be 90 minutes</w:t>
      </w:r>
      <w:r>
        <w:rPr>
          <w:sz w:val="24"/>
          <w:szCs w:val="24"/>
        </w:rPr>
        <w:t xml:space="preserve"> (1 hr 30 mins)</w:t>
      </w:r>
      <w:r w:rsidR="00B94417">
        <w:rPr>
          <w:sz w:val="24"/>
          <w:szCs w:val="24"/>
        </w:rPr>
        <w:t xml:space="preserve"> long and you child will be expected to attend </w:t>
      </w:r>
      <w:r>
        <w:rPr>
          <w:b/>
          <w:sz w:val="24"/>
          <w:szCs w:val="24"/>
        </w:rPr>
        <w:t>Five</w:t>
      </w:r>
      <w:r w:rsidR="00B94417" w:rsidRPr="00B94417">
        <w:rPr>
          <w:b/>
          <w:sz w:val="24"/>
          <w:szCs w:val="24"/>
        </w:rPr>
        <w:t xml:space="preserve"> sessions in one week</w:t>
      </w:r>
      <w:r>
        <w:rPr>
          <w:sz w:val="24"/>
          <w:szCs w:val="24"/>
        </w:rPr>
        <w:t>. We ask that one</w:t>
      </w:r>
      <w:r w:rsidR="00B94417">
        <w:rPr>
          <w:sz w:val="24"/>
          <w:szCs w:val="24"/>
        </w:rPr>
        <w:t xml:space="preserve"> parent attends the session with their child and supports them with playing in the provision, using the toilet and with following the instructions from the class teacher. These sessions have been extremely successful in previous years and have helped t</w:t>
      </w:r>
      <w:r w:rsidR="003D44C5">
        <w:rPr>
          <w:sz w:val="24"/>
          <w:szCs w:val="24"/>
        </w:rPr>
        <w:t>he children with settling into n</w:t>
      </w:r>
      <w:r w:rsidR="00B94417">
        <w:rPr>
          <w:sz w:val="24"/>
          <w:szCs w:val="24"/>
        </w:rPr>
        <w:t>ursery quickly.</w:t>
      </w:r>
      <w:r w:rsidR="00FC06E8">
        <w:rPr>
          <w:sz w:val="24"/>
          <w:szCs w:val="24"/>
        </w:rPr>
        <w:t xml:space="preserve"> We</w:t>
      </w:r>
      <w:r>
        <w:rPr>
          <w:sz w:val="24"/>
          <w:szCs w:val="24"/>
        </w:rPr>
        <w:t xml:space="preserve"> plan for success and we</w:t>
      </w:r>
      <w:r w:rsidR="00FC06E8">
        <w:rPr>
          <w:sz w:val="24"/>
          <w:szCs w:val="24"/>
        </w:rPr>
        <w:t xml:space="preserve"> will not be able to offer a part time place until your child has attended the sessions.</w:t>
      </w:r>
    </w:p>
    <w:p w:rsidR="00065C7B" w:rsidRDefault="00FC06E8" w:rsidP="00366DF7">
      <w:pPr>
        <w:rPr>
          <w:sz w:val="24"/>
          <w:szCs w:val="24"/>
        </w:rPr>
      </w:pPr>
      <w:r>
        <w:rPr>
          <w:sz w:val="24"/>
          <w:szCs w:val="24"/>
        </w:rPr>
        <w:t>The stay and play sessions will allow your child to make relationships with the staff</w:t>
      </w:r>
      <w:r w:rsidR="00096E0E">
        <w:rPr>
          <w:sz w:val="24"/>
          <w:szCs w:val="24"/>
        </w:rPr>
        <w:t xml:space="preserve"> and children</w:t>
      </w:r>
      <w:r>
        <w:rPr>
          <w:sz w:val="24"/>
          <w:szCs w:val="24"/>
        </w:rPr>
        <w:t xml:space="preserve">, become familiar with the classroom environment and begin to understand the organisation of the school day. </w:t>
      </w:r>
    </w:p>
    <w:p w:rsidR="00065C7B" w:rsidRDefault="00366DF7" w:rsidP="00065C7B">
      <w:pPr>
        <w:rPr>
          <w:sz w:val="24"/>
          <w:szCs w:val="24"/>
        </w:rPr>
      </w:pPr>
      <w:r>
        <w:rPr>
          <w:sz w:val="24"/>
          <w:szCs w:val="24"/>
        </w:rPr>
        <w:t>Please enter and exit school via the nursery gate locat</w:t>
      </w:r>
      <w:r w:rsidR="00C6375A">
        <w:rPr>
          <w:sz w:val="24"/>
          <w:szCs w:val="24"/>
        </w:rPr>
        <w:t xml:space="preserve">ed at the front of the building. There </w:t>
      </w:r>
      <w:proofErr w:type="gramStart"/>
      <w:r w:rsidR="00C6375A">
        <w:rPr>
          <w:sz w:val="24"/>
          <w:szCs w:val="24"/>
        </w:rPr>
        <w:t>is  a</w:t>
      </w:r>
      <w:proofErr w:type="gramEnd"/>
      <w:r w:rsidR="00C6375A">
        <w:rPr>
          <w:sz w:val="24"/>
          <w:szCs w:val="24"/>
        </w:rPr>
        <w:t xml:space="preserve"> one way system in place that you will be asked to follow. </w:t>
      </w:r>
      <w:r w:rsidR="00065C7B">
        <w:rPr>
          <w:sz w:val="24"/>
          <w:szCs w:val="24"/>
        </w:rPr>
        <w:t xml:space="preserve"> </w:t>
      </w:r>
      <w:r w:rsidR="003D44C5">
        <w:rPr>
          <w:sz w:val="24"/>
          <w:szCs w:val="24"/>
        </w:rPr>
        <w:t>A</w:t>
      </w:r>
      <w:r>
        <w:rPr>
          <w:sz w:val="24"/>
          <w:szCs w:val="24"/>
        </w:rPr>
        <w:t xml:space="preserve"> member of staff will be available to help you access school and find your child’s classroom. </w:t>
      </w:r>
      <w:r w:rsidR="00065C7B">
        <w:rPr>
          <w:sz w:val="24"/>
          <w:szCs w:val="24"/>
        </w:rPr>
        <w:t xml:space="preserve">If you feel that you or your child might need more support with this process and you feel that you might need to speak to a member of staff then contact school via this email </w:t>
      </w:r>
      <w:hyperlink r:id="rId7" w:history="1">
        <w:r w:rsidR="00065C7B" w:rsidRPr="00513856">
          <w:rPr>
            <w:rStyle w:val="Hyperlink"/>
            <w:sz w:val="24"/>
            <w:szCs w:val="24"/>
          </w:rPr>
          <w:t>transition@ravensbury.manchester.sch.uk</w:t>
        </w:r>
      </w:hyperlink>
    </w:p>
    <w:p w:rsidR="00366DF7" w:rsidRDefault="00366DF7" w:rsidP="00E01176">
      <w:pPr>
        <w:rPr>
          <w:sz w:val="24"/>
          <w:szCs w:val="24"/>
        </w:rPr>
      </w:pPr>
    </w:p>
    <w:p w:rsidR="00FC06E8" w:rsidRDefault="00366DF7" w:rsidP="00E01176">
      <w:pPr>
        <w:rPr>
          <w:sz w:val="24"/>
          <w:szCs w:val="24"/>
        </w:rPr>
      </w:pPr>
      <w:r>
        <w:rPr>
          <w:sz w:val="24"/>
          <w:szCs w:val="24"/>
        </w:rPr>
        <w:t xml:space="preserve"> </w:t>
      </w:r>
      <w:r w:rsidR="00FC06E8">
        <w:rPr>
          <w:sz w:val="24"/>
          <w:szCs w:val="24"/>
        </w:rPr>
        <w:t>Kind Regards</w:t>
      </w:r>
    </w:p>
    <w:p w:rsidR="00FC06E8" w:rsidRDefault="00FC06E8" w:rsidP="00E01176">
      <w:pPr>
        <w:rPr>
          <w:sz w:val="24"/>
          <w:szCs w:val="24"/>
        </w:rPr>
      </w:pPr>
      <w:r>
        <w:rPr>
          <w:sz w:val="24"/>
          <w:szCs w:val="24"/>
        </w:rPr>
        <w:t xml:space="preserve">Miss </w:t>
      </w:r>
      <w:proofErr w:type="spellStart"/>
      <w:r>
        <w:rPr>
          <w:sz w:val="24"/>
          <w:szCs w:val="24"/>
        </w:rPr>
        <w:t>Wolfenden</w:t>
      </w:r>
      <w:proofErr w:type="spellEnd"/>
    </w:p>
    <w:p w:rsidR="00FC06E8" w:rsidRDefault="00FC06E8" w:rsidP="00E01176">
      <w:pPr>
        <w:rPr>
          <w:sz w:val="24"/>
          <w:szCs w:val="24"/>
        </w:rPr>
      </w:pPr>
      <w:r>
        <w:rPr>
          <w:sz w:val="24"/>
          <w:szCs w:val="24"/>
        </w:rPr>
        <w:t xml:space="preserve">Assistant </w:t>
      </w:r>
      <w:proofErr w:type="spellStart"/>
      <w:r>
        <w:rPr>
          <w:sz w:val="24"/>
          <w:szCs w:val="24"/>
        </w:rPr>
        <w:t>Headteacher</w:t>
      </w:r>
      <w:proofErr w:type="spellEnd"/>
    </w:p>
    <w:p w:rsidR="00B94417" w:rsidRDefault="00B94417" w:rsidP="00E01176">
      <w:pPr>
        <w:rPr>
          <w:sz w:val="24"/>
          <w:szCs w:val="24"/>
        </w:rPr>
      </w:pPr>
    </w:p>
    <w:sectPr w:rsidR="00B94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1C"/>
    <w:rsid w:val="0001321C"/>
    <w:rsid w:val="000421F0"/>
    <w:rsid w:val="00065C7B"/>
    <w:rsid w:val="00096E0E"/>
    <w:rsid w:val="001F2B02"/>
    <w:rsid w:val="002C118A"/>
    <w:rsid w:val="00366DF7"/>
    <w:rsid w:val="003D44C5"/>
    <w:rsid w:val="005F2140"/>
    <w:rsid w:val="00676F3F"/>
    <w:rsid w:val="00725021"/>
    <w:rsid w:val="00766EDC"/>
    <w:rsid w:val="008815AE"/>
    <w:rsid w:val="00897B48"/>
    <w:rsid w:val="00B94417"/>
    <w:rsid w:val="00C6375A"/>
    <w:rsid w:val="00D82EA4"/>
    <w:rsid w:val="00D87F95"/>
    <w:rsid w:val="00E01176"/>
    <w:rsid w:val="00E153CA"/>
    <w:rsid w:val="00E654C0"/>
    <w:rsid w:val="00FA2402"/>
    <w:rsid w:val="00FB7831"/>
    <w:rsid w:val="00FC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1C"/>
    <w:rPr>
      <w:rFonts w:ascii="Tahoma" w:hAnsi="Tahoma" w:cs="Tahoma"/>
      <w:sz w:val="16"/>
      <w:szCs w:val="16"/>
    </w:rPr>
  </w:style>
  <w:style w:type="table" w:styleId="TableGrid">
    <w:name w:val="Table Grid"/>
    <w:basedOn w:val="TableNormal"/>
    <w:uiPriority w:val="59"/>
    <w:rsid w:val="0072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1C"/>
    <w:rPr>
      <w:rFonts w:ascii="Tahoma" w:hAnsi="Tahoma" w:cs="Tahoma"/>
      <w:sz w:val="16"/>
      <w:szCs w:val="16"/>
    </w:rPr>
  </w:style>
  <w:style w:type="table" w:styleId="TableGrid">
    <w:name w:val="Table Grid"/>
    <w:basedOn w:val="TableNormal"/>
    <w:uiPriority w:val="59"/>
    <w:rsid w:val="0072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nsition@ravensbury.manchester.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C0DA-61C0-4BB1-9949-C5DDE841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k.wolfenden</dc:creator>
  <cp:lastModifiedBy>k.wolfenden</cp:lastModifiedBy>
  <cp:revision>4</cp:revision>
  <cp:lastPrinted>2020-07-13T16:02:00Z</cp:lastPrinted>
  <dcterms:created xsi:type="dcterms:W3CDTF">2020-07-10T08:19:00Z</dcterms:created>
  <dcterms:modified xsi:type="dcterms:W3CDTF">2020-07-13T16:02:00Z</dcterms:modified>
</cp:coreProperties>
</file>