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margin" w:tblpXSpec="center" w:tblpY="31"/>
        <w:tblW w:w="15258" w:type="dxa"/>
        <w:tblBorders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7"/>
        <w:gridCol w:w="2173"/>
        <w:gridCol w:w="2174"/>
        <w:gridCol w:w="2173"/>
        <w:gridCol w:w="2174"/>
        <w:gridCol w:w="2173"/>
        <w:gridCol w:w="2174"/>
      </w:tblGrid>
      <w:tr w:rsidR="00D84B6B" w:rsidTr="00733FDC">
        <w:trPr>
          <w:trHeight w:val="314"/>
        </w:trPr>
        <w:tc>
          <w:tcPr>
            <w:tcW w:w="2217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D84B6B" w:rsidRDefault="00D84B6B" w:rsidP="00D84B6B">
            <w:pPr>
              <w:jc w:val="center"/>
              <w:rPr>
                <w:b/>
                <w:sz w:val="36"/>
                <w:szCs w:val="36"/>
              </w:rPr>
            </w:pPr>
            <w:r w:rsidRPr="00733FDC">
              <w:rPr>
                <w:b/>
                <w:color w:val="000000" w:themeColor="text1"/>
                <w:sz w:val="36"/>
                <w:szCs w:val="36"/>
              </w:rPr>
              <w:t>Year 4</w:t>
            </w:r>
          </w:p>
        </w:tc>
        <w:tc>
          <w:tcPr>
            <w:tcW w:w="4347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Autumn Term</w:t>
            </w:r>
          </w:p>
        </w:tc>
        <w:tc>
          <w:tcPr>
            <w:tcW w:w="4347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Spring Term</w:t>
            </w:r>
          </w:p>
        </w:tc>
        <w:tc>
          <w:tcPr>
            <w:tcW w:w="434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Summer Term</w:t>
            </w:r>
          </w:p>
        </w:tc>
      </w:tr>
      <w:tr w:rsidR="00D84B6B" w:rsidTr="00733FDC">
        <w:trPr>
          <w:trHeight w:val="336"/>
        </w:trPr>
        <w:tc>
          <w:tcPr>
            <w:tcW w:w="2217" w:type="dxa"/>
            <w:vMerge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D84B6B" w:rsidRDefault="00D84B6B" w:rsidP="00D84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73" w:type="dxa"/>
            <w:tcBorders>
              <w:right w:val="single" w:sz="24" w:space="0" w:color="1F3864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174" w:type="dxa"/>
            <w:tcBorders>
              <w:left w:val="single" w:sz="24" w:space="0" w:color="1F3864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173" w:type="dxa"/>
            <w:tcBorders>
              <w:right w:val="single" w:sz="24" w:space="0" w:color="1F3864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174" w:type="dxa"/>
            <w:tcBorders>
              <w:left w:val="single" w:sz="24" w:space="0" w:color="1F3864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173" w:type="dxa"/>
            <w:tcBorders>
              <w:right w:val="single" w:sz="24" w:space="0" w:color="1F3864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174" w:type="dxa"/>
            <w:tcBorders>
              <w:left w:val="single" w:sz="24" w:space="0" w:color="1F3864"/>
              <w:right w:val="single" w:sz="8" w:space="0" w:color="auto"/>
            </w:tcBorders>
            <w:shd w:val="clear" w:color="auto" w:fill="1F3864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D84B6B" w:rsidTr="00733FDC">
        <w:trPr>
          <w:trHeight w:val="452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English Reading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The Hero Twins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I survived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The Earth Dragon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The Water Horse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How to be an Anglo Saxon in 13 Easy Stages Beowulf 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Room 13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Norse Myths 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How to train your Dragon </w:t>
            </w:r>
          </w:p>
        </w:tc>
      </w:tr>
      <w:tr w:rsidR="00D84B6B" w:rsidTr="00733FDC">
        <w:trPr>
          <w:trHeight w:val="550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English Writing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Myth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Non Chronological Report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Disaster Story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Newspaper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Diary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Poem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Information Text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Explanation Text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Suspense Story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Travel Guide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Viking Myth</w:t>
            </w:r>
          </w:p>
        </w:tc>
      </w:tr>
      <w:tr w:rsidR="00D84B6B" w:rsidTr="008B216E">
        <w:trPr>
          <w:trHeight w:val="976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Place Value (Properties of Number)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Addition &amp; Subtraction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Multiplication &amp; Division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Fractions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Fractions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Money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Measurement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Statistics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Decimals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Geometry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Shape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Position &amp; Direction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Measurements - volume, mass, length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Recap of Fractions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Time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Statistics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Money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Area &amp; Perimeter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Length</w:t>
            </w:r>
          </w:p>
        </w:tc>
      </w:tr>
      <w:tr w:rsidR="00D84B6B" w:rsidTr="00733FDC">
        <w:trPr>
          <w:trHeight w:val="471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Teeth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Animals including Humans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States of Matter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Electricity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Habitats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Sound</w:t>
            </w:r>
          </w:p>
        </w:tc>
      </w:tr>
      <w:tr w:rsidR="00D84B6B" w:rsidTr="00733FDC">
        <w:trPr>
          <w:trHeight w:val="493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World History: Study a non-European society that provides a contrast with British History covered so far. Changes in social structure.</w:t>
            </w:r>
          </w:p>
          <w:p w:rsidR="00D84B6B" w:rsidRPr="00733FDC" w:rsidRDefault="00D84B6B" w:rsidP="00733FD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Mayan Civilization c. AD 900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British History: Britain’s Settlements by the Anglo-Saxons and Scots.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Anglo-Saxon invasion, settlements and kingdoms in particular life of the child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Viking raids and invasion, Anglo-Saxon laws and justice.</w:t>
            </w:r>
          </w:p>
        </w:tc>
      </w:tr>
      <w:tr w:rsidR="00D84B6B" w:rsidTr="00733FDC">
        <w:trPr>
          <w:trHeight w:val="471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California: Mountains and Earthquakes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The Water Cycle &amp; Rivers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Castleton v Clayton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4B6B" w:rsidTr="00733FDC">
        <w:trPr>
          <w:trHeight w:val="471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733FD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Printing: Elaine Sturtevant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Painting: Monet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Collage: Images of Castleton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4B6B" w:rsidTr="00733FDC">
        <w:trPr>
          <w:trHeight w:val="493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Design Technology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Nutrition: Seasonality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Textiles: Anglo-Saxon weaving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Gears/Pulley: Viking Longboats</w:t>
            </w:r>
          </w:p>
        </w:tc>
      </w:tr>
      <w:tr w:rsidR="00D84B6B" w:rsidTr="00733FDC">
        <w:trPr>
          <w:trHeight w:val="471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PE &amp; Games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City Coach 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City Coach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Dance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Dance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Gymnastics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Gymnastics</w:t>
            </w:r>
          </w:p>
        </w:tc>
      </w:tr>
      <w:tr w:rsidR="00D84B6B" w:rsidTr="00733FDC">
        <w:trPr>
          <w:trHeight w:val="493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ICT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Staying safe online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Programming – games and animation development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Programming – making shapes and navigating mazes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Programming – </w:t>
            </w:r>
            <w:proofErr w:type="spellStart"/>
            <w:r w:rsidRPr="00733FDC">
              <w:rPr>
                <w:color w:val="000000" w:themeColor="text1"/>
                <w:sz w:val="16"/>
                <w:szCs w:val="16"/>
              </w:rPr>
              <w:t>lightbot</w:t>
            </w:r>
            <w:proofErr w:type="spellEnd"/>
            <w:r w:rsidRPr="00733FDC">
              <w:rPr>
                <w:color w:val="000000" w:themeColor="text1"/>
                <w:sz w:val="16"/>
                <w:szCs w:val="16"/>
              </w:rPr>
              <w:t xml:space="preserve"> and </w:t>
            </w:r>
            <w:proofErr w:type="spellStart"/>
            <w:r w:rsidRPr="00733FDC">
              <w:rPr>
                <w:color w:val="000000" w:themeColor="text1"/>
                <w:sz w:val="16"/>
                <w:szCs w:val="16"/>
              </w:rPr>
              <w:t>lightbot</w:t>
            </w:r>
            <w:proofErr w:type="spellEnd"/>
            <w:r w:rsidRPr="00733FDC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733FDC">
              <w:rPr>
                <w:color w:val="000000" w:themeColor="text1"/>
                <w:sz w:val="16"/>
                <w:szCs w:val="16"/>
              </w:rPr>
              <w:t>jr</w:t>
            </w:r>
            <w:proofErr w:type="spellEnd"/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Connect – computer networking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Explore computer simulations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733FDC">
              <w:rPr>
                <w:color w:val="000000" w:themeColor="text1"/>
                <w:sz w:val="16"/>
                <w:szCs w:val="16"/>
              </w:rPr>
              <w:t>Intro to data representation</w:t>
            </w:r>
          </w:p>
        </w:tc>
      </w:tr>
      <w:tr w:rsidR="00D84B6B" w:rsidTr="00733FDC">
        <w:trPr>
          <w:trHeight w:val="471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</w:p>
        </w:tc>
        <w:tc>
          <w:tcPr>
            <w:tcW w:w="4347" w:type="dxa"/>
            <w:gridSpan w:val="2"/>
            <w:tcBorders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Why do some people think that life is a journey? 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What significant experiences mark this?</w:t>
            </w:r>
          </w:p>
        </w:tc>
        <w:tc>
          <w:tcPr>
            <w:tcW w:w="4347" w:type="dxa"/>
            <w:gridSpan w:val="2"/>
            <w:tcBorders>
              <w:left w:val="single" w:sz="24" w:space="0" w:color="1F3864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 xml:space="preserve">What can we learn from religions about deciding what is right and </w:t>
            </w:r>
            <w:proofErr w:type="gramStart"/>
            <w:r w:rsidRPr="00733FDC">
              <w:rPr>
                <w:color w:val="000000" w:themeColor="text1"/>
                <w:sz w:val="16"/>
                <w:szCs w:val="16"/>
              </w:rPr>
              <w:t>wrong ?</w:t>
            </w:r>
            <w:proofErr w:type="gramEnd"/>
          </w:p>
        </w:tc>
        <w:tc>
          <w:tcPr>
            <w:tcW w:w="4347" w:type="dxa"/>
            <w:gridSpan w:val="2"/>
            <w:tcBorders>
              <w:left w:val="single" w:sz="24" w:space="0" w:color="1F3864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Why are festivals important to religious communities?</w:t>
            </w:r>
          </w:p>
        </w:tc>
      </w:tr>
      <w:tr w:rsidR="00D84B6B" w:rsidTr="00733FDC">
        <w:trPr>
          <w:trHeight w:val="486"/>
        </w:trPr>
        <w:tc>
          <w:tcPr>
            <w:tcW w:w="221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D84B6B" w:rsidRDefault="00D84B6B" w:rsidP="00D84B6B">
            <w:pPr>
              <w:jc w:val="center"/>
              <w:rPr>
                <w:b/>
              </w:rPr>
            </w:pPr>
            <w:r>
              <w:rPr>
                <w:b/>
              </w:rPr>
              <w:t>Spanish</w:t>
            </w:r>
          </w:p>
        </w:tc>
        <w:tc>
          <w:tcPr>
            <w:tcW w:w="217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  <w:tc>
          <w:tcPr>
            <w:tcW w:w="217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  <w:tc>
          <w:tcPr>
            <w:tcW w:w="217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4B6B" w:rsidRPr="00733FDC" w:rsidRDefault="00D84B6B" w:rsidP="00D84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Pronunciation &amp; Greetings</w:t>
            </w:r>
          </w:p>
          <w:p w:rsidR="00D84B6B" w:rsidRPr="00733FDC" w:rsidRDefault="00D84B6B" w:rsidP="00D84B6B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Basic Phrases</w:t>
            </w:r>
          </w:p>
        </w:tc>
      </w:tr>
      <w:tr w:rsidR="00733FDC" w:rsidTr="00733FDC">
        <w:trPr>
          <w:trHeight w:val="486"/>
        </w:trPr>
        <w:tc>
          <w:tcPr>
            <w:tcW w:w="2217" w:type="dxa"/>
            <w:tcBorders>
              <w:left w:val="single" w:sz="8" w:space="0" w:color="auto"/>
              <w:bottom w:val="single" w:sz="8" w:space="0" w:color="auto"/>
            </w:tcBorders>
            <w:shd w:val="clear" w:color="auto" w:fill="1F3864"/>
            <w:vAlign w:val="center"/>
          </w:tcPr>
          <w:p w:rsidR="00733FDC" w:rsidRPr="00EC70E0" w:rsidRDefault="00066696" w:rsidP="00263862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PSHE &amp; RSE</w:t>
            </w:r>
          </w:p>
        </w:tc>
        <w:tc>
          <w:tcPr>
            <w:tcW w:w="2173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Being Me in My World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Celebrating Difference</w:t>
            </w:r>
          </w:p>
        </w:tc>
        <w:tc>
          <w:tcPr>
            <w:tcW w:w="2173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Dreams and Goals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Healthy Me</w:t>
            </w:r>
          </w:p>
        </w:tc>
        <w:tc>
          <w:tcPr>
            <w:tcW w:w="2173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Relationships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3FDC" w:rsidRPr="00733FDC" w:rsidRDefault="00733FDC" w:rsidP="0026386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33FDC">
              <w:rPr>
                <w:color w:val="000000" w:themeColor="text1"/>
                <w:sz w:val="16"/>
                <w:szCs w:val="16"/>
              </w:rPr>
              <w:t>Changing Me</w:t>
            </w:r>
          </w:p>
        </w:tc>
      </w:tr>
    </w:tbl>
    <w:p w:rsidR="002705BF" w:rsidRDefault="002705BF">
      <w:pPr>
        <w:rPr>
          <w:b/>
          <w:sz w:val="36"/>
          <w:szCs w:val="36"/>
          <w:u w:val="single"/>
        </w:rPr>
      </w:pPr>
      <w:bookmarkStart w:id="1" w:name="_GoBack"/>
      <w:bookmarkEnd w:id="1"/>
    </w:p>
    <w:sectPr w:rsidR="002705BF" w:rsidSect="008B216E">
      <w:headerReference w:type="default" r:id="rId8"/>
      <w:pgSz w:w="16840" w:h="11901" w:orient="landscape"/>
      <w:pgMar w:top="1440" w:right="2705" w:bottom="851" w:left="271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B6B" w:rsidRDefault="00D84B6B" w:rsidP="00D84B6B">
      <w:r>
        <w:separator/>
      </w:r>
    </w:p>
  </w:endnote>
  <w:endnote w:type="continuationSeparator" w:id="0">
    <w:p w:rsidR="00D84B6B" w:rsidRDefault="00D84B6B" w:rsidP="00D8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B6B" w:rsidRDefault="00D84B6B" w:rsidP="00D84B6B">
      <w:r>
        <w:separator/>
      </w:r>
    </w:p>
  </w:footnote>
  <w:footnote w:type="continuationSeparator" w:id="0">
    <w:p w:rsidR="00D84B6B" w:rsidRDefault="00D84B6B" w:rsidP="00D84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B6B" w:rsidRDefault="00B57D50">
    <w:pPr>
      <w:pStyle w:val="Header"/>
    </w:pPr>
    <w:r w:rsidRPr="005D1616">
      <w:rPr>
        <w:b/>
        <w:noProof/>
        <w:color w:val="FFFFFF" w:themeColor="background1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5B69C2" wp14:editId="08F53E20">
              <wp:simplePos x="0" y="0"/>
              <wp:positionH relativeFrom="column">
                <wp:posOffset>2950845</wp:posOffset>
              </wp:positionH>
              <wp:positionV relativeFrom="paragraph">
                <wp:posOffset>-294005</wp:posOffset>
              </wp:positionV>
              <wp:extent cx="2374265" cy="4857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4B6B" w:rsidRPr="005D1616" w:rsidRDefault="00D84B6B" w:rsidP="00D84B6B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D84B6B" w:rsidRPr="005D1616" w:rsidRDefault="00D84B6B" w:rsidP="00D84B6B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Y4</w:t>
                          </w:r>
                          <w:r w:rsidR="00066696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>Curriculum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:rsidR="00D84B6B" w:rsidRDefault="00D84B6B" w:rsidP="00D84B6B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2.35pt;margin-top:-23.15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" stroked="f">
              <v:textbox>
                <w:txbxContent>
                  <w:p w:rsidR="00D84B6B" w:rsidRPr="005D1616" w:rsidRDefault="00D84B6B" w:rsidP="00D84B6B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D84B6B" w:rsidRPr="005D1616" w:rsidRDefault="00D84B6B" w:rsidP="00D84B6B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Y4</w:t>
                    </w:r>
                    <w:r w:rsidR="00066696">
                      <w:rPr>
                        <w:b/>
                        <w:color w:val="002060"/>
                      </w:rPr>
                      <w:t xml:space="preserve"> </w:t>
                    </w:r>
                    <w:r w:rsidRPr="005D1616">
                      <w:rPr>
                        <w:b/>
                        <w:color w:val="002060"/>
                      </w:rPr>
                      <w:t>Curriculum</w:t>
                    </w:r>
                    <w:r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:rsidR="00D84B6B" w:rsidRDefault="00D84B6B" w:rsidP="00D84B6B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84B6B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5D14D6" wp14:editId="64F52CF5">
              <wp:simplePos x="0" y="0"/>
              <wp:positionH relativeFrom="column">
                <wp:posOffset>8391525</wp:posOffset>
              </wp:positionH>
              <wp:positionV relativeFrom="paragraph">
                <wp:posOffset>-352425</wp:posOffset>
              </wp:positionV>
              <wp:extent cx="1076325" cy="676275"/>
              <wp:effectExtent l="0" t="0" r="9525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4B6B" w:rsidRDefault="00D84B6B" w:rsidP="00D84B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CB904A" wp14:editId="036B2D79">
                                <wp:extent cx="864235" cy="57594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.75pt;margin-top:-27.75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" stroked="f">
              <v:textbox>
                <w:txbxContent>
                  <w:p w:rsidR="00D84B6B" w:rsidRDefault="00D84B6B" w:rsidP="00D84B6B">
                    <w:r>
                      <w:rPr>
                        <w:noProof/>
                      </w:rPr>
                      <w:drawing>
                        <wp:inline distT="0" distB="0" distL="0" distR="0" wp14:anchorId="13CB904A" wp14:editId="036B2D79">
                          <wp:extent cx="864235" cy="57594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B6B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CA9D54" wp14:editId="74026FB0">
              <wp:simplePos x="0" y="0"/>
              <wp:positionH relativeFrom="column">
                <wp:posOffset>-457200</wp:posOffset>
              </wp:positionH>
              <wp:positionV relativeFrom="paragraph">
                <wp:posOffset>-342900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4B6B" w:rsidRDefault="00D84B6B" w:rsidP="00D84B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257F8A" wp14:editId="2A9A8D27">
                                <wp:extent cx="864235" cy="5759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36pt;margin-top:-27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" stroked="f">
              <v:textbox>
                <w:txbxContent>
                  <w:p w:rsidR="00D84B6B" w:rsidRDefault="00D84B6B" w:rsidP="00D84B6B">
                    <w:r>
                      <w:rPr>
                        <w:noProof/>
                      </w:rPr>
                      <w:drawing>
                        <wp:inline distT="0" distB="0" distL="0" distR="0" wp14:anchorId="25257F8A" wp14:editId="2A9A8D27">
                          <wp:extent cx="864235" cy="5759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705BF"/>
    <w:rsid w:val="00066696"/>
    <w:rsid w:val="002705BF"/>
    <w:rsid w:val="006408D5"/>
    <w:rsid w:val="00733FDC"/>
    <w:rsid w:val="008B216E"/>
    <w:rsid w:val="00B57D50"/>
    <w:rsid w:val="00D8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D84B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B6B"/>
  </w:style>
  <w:style w:type="paragraph" w:styleId="Footer">
    <w:name w:val="footer"/>
    <w:basedOn w:val="Normal"/>
    <w:link w:val="FooterChar"/>
    <w:uiPriority w:val="99"/>
    <w:unhideWhenUsed/>
    <w:rsid w:val="00D84B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B6B"/>
  </w:style>
  <w:style w:type="paragraph" w:styleId="BalloonText">
    <w:name w:val="Balloon Text"/>
    <w:basedOn w:val="Normal"/>
    <w:link w:val="BalloonTextChar"/>
    <w:uiPriority w:val="99"/>
    <w:semiHidden/>
    <w:unhideWhenUsed/>
    <w:rsid w:val="00D84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D84B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B6B"/>
  </w:style>
  <w:style w:type="paragraph" w:styleId="Footer">
    <w:name w:val="footer"/>
    <w:basedOn w:val="Normal"/>
    <w:link w:val="FooterChar"/>
    <w:uiPriority w:val="99"/>
    <w:unhideWhenUsed/>
    <w:rsid w:val="00D84B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B6B"/>
  </w:style>
  <w:style w:type="paragraph" w:styleId="BalloonText">
    <w:name w:val="Balloon Text"/>
    <w:basedOn w:val="Normal"/>
    <w:link w:val="BalloonTextChar"/>
    <w:uiPriority w:val="99"/>
    <w:semiHidden/>
    <w:unhideWhenUsed/>
    <w:rsid w:val="00D84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d/qe29dX2lLNIiG6d4eLDkyv3A==">AMUW2mVIvIsiX/QuXN+c4dyeyEppSC+8h42DuNL6Bxi5a7fAKVh6BNCe+7+UmAGhIk+fwQZkEcoMqR2L5Lr4P5pN/JDa+28R4yi3U3b5Mc+b0RQtuPxQzgLrzqQxiafqGo04YhQorlce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2020-02-03T21:34:00Z</dcterms:created>
  <dcterms:modified xsi:type="dcterms:W3CDTF">2020-02-04T07:26:00Z</dcterms:modified>
</cp:coreProperties>
</file>